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8B" w:rsidRDefault="00B87A8E" w:rsidP="0001028B">
      <w:pPr>
        <w:pStyle w:val="Listenabsatz"/>
        <w:numPr>
          <w:ilvl w:val="0"/>
          <w:numId w:val="9"/>
        </w:numPr>
        <w:spacing w:after="0" w:afterAutospacing="0"/>
        <w:jc w:val="center"/>
        <w:rPr>
          <w:b/>
          <w:bCs/>
          <w:sz w:val="36"/>
          <w:szCs w:val="36"/>
          <w:lang w:val="fr-FR"/>
        </w:rPr>
      </w:pPr>
      <w:r w:rsidRPr="0001028B">
        <w:rPr>
          <w:b/>
          <w:bCs/>
          <w:sz w:val="36"/>
          <w:szCs w:val="36"/>
          <w:lang w:val="fr-FR"/>
        </w:rPr>
        <w:t>Géographie</w:t>
      </w:r>
      <w:r w:rsidR="00B9038D" w:rsidRPr="0001028B">
        <w:rPr>
          <w:b/>
          <w:bCs/>
          <w:sz w:val="36"/>
          <w:szCs w:val="36"/>
          <w:lang w:val="fr-FR"/>
        </w:rPr>
        <w:t xml:space="preserve"> (B1)</w:t>
      </w:r>
    </w:p>
    <w:p w:rsidR="0001028B" w:rsidRPr="0001028B" w:rsidRDefault="0001028B" w:rsidP="0001028B">
      <w:pPr>
        <w:pStyle w:val="Listenabsatz"/>
        <w:spacing w:before="0" w:beforeAutospacing="0" w:after="0" w:afterAutospacing="0"/>
        <w:ind w:left="720"/>
        <w:jc w:val="center"/>
        <w:rPr>
          <w:b/>
          <w:bCs/>
          <w:sz w:val="27"/>
          <w:szCs w:val="27"/>
          <w:lang w:val="fr-FR"/>
        </w:rPr>
      </w:pPr>
    </w:p>
    <w:p w:rsidR="00B87A8E" w:rsidRPr="00B87A8E" w:rsidRDefault="00F079B9" w:rsidP="00B87A8E">
      <w:pPr>
        <w:rPr>
          <w:rFonts w:eastAsia="Times New Roman" w:cs="Times New Roman"/>
          <w:szCs w:val="24"/>
          <w:lang w:val="fr-FR" w:eastAsia="de-DE"/>
        </w:rPr>
      </w:pPr>
      <w:hyperlink r:id="rId7" w:history="1">
        <w:r w:rsidR="00B87A8E" w:rsidRPr="00B87A8E">
          <w:rPr>
            <w:rFonts w:eastAsia="Times New Roman" w:cs="Times New Roman"/>
            <w:noProof/>
            <w:szCs w:val="24"/>
            <w:lang w:eastAsia="de-DE"/>
          </w:rPr>
          <w:drawing>
            <wp:anchor distT="0" distB="0" distL="0" distR="0" simplePos="0" relativeHeight="25165721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810000" cy="2647950"/>
              <wp:effectExtent l="19050" t="0" r="0" b="0"/>
              <wp:wrapSquare wrapText="bothSides"/>
              <wp:docPr id="2" name="Bild 2" descr="Carte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arte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264795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pic:spPr>
                  </pic:pic>
                </a:graphicData>
              </a:graphic>
            </wp:anchor>
          </w:drawing>
        </w:r>
      </w:hyperlink>
      <w:r w:rsidR="00B87A8E" w:rsidRPr="00B87A8E">
        <w:rPr>
          <w:rFonts w:eastAsia="Times New Roman" w:cs="Times New Roman"/>
          <w:sz w:val="27"/>
          <w:szCs w:val="27"/>
          <w:lang w:val="fr-FR" w:eastAsia="de-DE"/>
        </w:rPr>
        <w:t xml:space="preserve">L’île de la Martinique </w:t>
      </w:r>
      <w:r w:rsidR="00EC3FD4" w:rsidRPr="00EC3FD4">
        <w:rPr>
          <w:sz w:val="27"/>
          <w:szCs w:val="27"/>
          <w:lang w:val="fr-FR"/>
        </w:rPr>
        <w:t xml:space="preserve">qui est l'un des cinq départements français d'outre-mer, </w:t>
      </w:r>
      <w:r w:rsidR="00B87A8E" w:rsidRPr="00B87A8E">
        <w:rPr>
          <w:rFonts w:eastAsia="Times New Roman" w:cs="Times New Roman"/>
          <w:sz w:val="27"/>
          <w:szCs w:val="27"/>
          <w:lang w:val="fr-FR" w:eastAsia="de-DE"/>
        </w:rPr>
        <w:t>se trouve dans l‘</w:t>
      </w:r>
      <w:hyperlink r:id="rId9" w:history="1">
        <w:r w:rsidR="00B87A8E" w:rsidRPr="00B87A8E">
          <w:rPr>
            <w:rFonts w:eastAsia="Times New Roman" w:cs="Times New Roman"/>
            <w:sz w:val="27"/>
            <w:lang w:val="fr-FR" w:eastAsia="de-DE"/>
          </w:rPr>
          <w:t>Océ</w:t>
        </w:r>
      </w:hyperlink>
      <w:r w:rsidR="00B87A8E" w:rsidRPr="00B87A8E">
        <w:rPr>
          <w:rFonts w:eastAsia="Times New Roman" w:cs="Times New Roman"/>
          <w:sz w:val="27"/>
          <w:lang w:val="fr-FR" w:eastAsia="de-DE"/>
        </w:rPr>
        <w:t>an Atlantique</w:t>
      </w:r>
      <w:r w:rsidR="00B87A8E" w:rsidRPr="00B87A8E">
        <w:rPr>
          <w:rFonts w:eastAsia="Times New Roman" w:cs="Times New Roman"/>
          <w:sz w:val="27"/>
          <w:szCs w:val="27"/>
          <w:lang w:val="fr-FR" w:eastAsia="de-DE"/>
        </w:rPr>
        <w:t xml:space="preserve"> entre l’Amérique du Nord et l’</w:t>
      </w:r>
      <w:r w:rsidR="00B87A8E" w:rsidRPr="00B87A8E">
        <w:rPr>
          <w:rFonts w:eastAsia="Times New Roman" w:cs="Times New Roman"/>
          <w:sz w:val="27"/>
          <w:lang w:val="fr-FR" w:eastAsia="de-DE"/>
        </w:rPr>
        <w:t>Amérique du Sud</w:t>
      </w:r>
      <w:r w:rsidR="00B87A8E" w:rsidRPr="00B87A8E">
        <w:rPr>
          <w:rFonts w:eastAsia="Times New Roman" w:cs="Times New Roman"/>
          <w:sz w:val="27"/>
          <w:szCs w:val="27"/>
          <w:lang w:val="fr-FR" w:eastAsia="de-DE"/>
        </w:rPr>
        <w:t xml:space="preserve"> à environ 7.000 km de Paris, soit à huit heures de vol en avion.  Surnommée « l'île aux fleurs », cette île fait partie de </w:t>
      </w:r>
      <w:r w:rsidR="00B87A8E" w:rsidRPr="00B87A8E">
        <w:rPr>
          <w:rFonts w:eastAsia="Times New Roman" w:cs="Times New Roman"/>
          <w:sz w:val="27"/>
          <w:lang w:val="fr-FR" w:eastAsia="de-DE"/>
        </w:rPr>
        <w:t>l’archipel des Petites Antilles dans la mer des Caraïbes</w:t>
      </w:r>
      <w:r w:rsidR="00B87A8E" w:rsidRPr="00B87A8E">
        <w:rPr>
          <w:rFonts w:eastAsia="Times New Roman" w:cs="Times New Roman"/>
          <w:sz w:val="27"/>
          <w:szCs w:val="27"/>
          <w:lang w:val="fr-FR" w:eastAsia="de-DE"/>
        </w:rPr>
        <w:t xml:space="preserve">. </w:t>
      </w:r>
    </w:p>
    <w:p w:rsidR="00B87A8E" w:rsidRPr="00B87A8E" w:rsidRDefault="00B87A8E" w:rsidP="00B87A8E">
      <w:p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D’une </w:t>
      </w:r>
      <w:r w:rsidRPr="00B87A8E">
        <w:rPr>
          <w:rFonts w:eastAsia="Times New Roman" w:cs="Times New Roman"/>
          <w:sz w:val="27"/>
          <w:lang w:val="fr-FR" w:eastAsia="de-DE"/>
        </w:rPr>
        <w:t>superficie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 de 1.128 km², elle est presque 500 fois plus petite que </w:t>
      </w:r>
      <w:r w:rsidRPr="00B87A8E">
        <w:rPr>
          <w:rFonts w:eastAsia="Times New Roman" w:cs="Times New Roman"/>
          <w:sz w:val="27"/>
          <w:lang w:val="fr-FR" w:eastAsia="de-DE"/>
        </w:rPr>
        <w:t xml:space="preserve">la France métropolitaine 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et onze fois plus grande que Paris. La Martinique est ainsi l’un des plus petits départements français, mais l'île est tout de même bordée par 350 kilomètres de côtes.  Sa </w:t>
      </w:r>
      <w:r w:rsidRPr="00B87A8E">
        <w:rPr>
          <w:rFonts w:eastAsia="Times New Roman" w:cs="Times New Roman"/>
          <w:sz w:val="27"/>
          <w:lang w:val="fr-FR" w:eastAsia="de-DE"/>
        </w:rPr>
        <w:t xml:space="preserve">longueur nord-sud 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est d'environ 65 km alors que sa </w:t>
      </w:r>
      <w:hyperlink r:id="rId10" w:history="1">
        <w:r w:rsidRPr="00B87A8E">
          <w:rPr>
            <w:rFonts w:eastAsia="Times New Roman" w:cs="Times New Roman"/>
            <w:sz w:val="27"/>
            <w:lang w:val="fr-FR" w:eastAsia="de-DE"/>
          </w:rPr>
          <w:t xml:space="preserve">plus grande largeur </w:t>
        </w:r>
      </w:hyperlink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ne dépasse guère les 20 km. </w:t>
      </w:r>
    </w:p>
    <w:p w:rsidR="00B87A8E" w:rsidRPr="00B87A8E" w:rsidRDefault="00B87A8E" w:rsidP="00B87A8E">
      <w:p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On n’est jamais loin de la mer, même dans les montagnes. Sur l’île de la Martinique on trouve plusieurs montagnes, surtout dans le nord. La plus haute entre elles est la </w:t>
      </w:r>
      <w:r w:rsidRPr="00B87A8E">
        <w:rPr>
          <w:rFonts w:eastAsia="Times New Roman" w:cs="Times New Roman"/>
          <w:sz w:val="27"/>
          <w:lang w:val="fr-FR" w:eastAsia="de-DE"/>
        </w:rPr>
        <w:t xml:space="preserve">Montagne Pelée 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qui culmine à 1.397 m et elle est un volcan toujours en activité. Une seule </w:t>
      </w:r>
      <w:r w:rsidRPr="00B87A8E">
        <w:rPr>
          <w:rFonts w:eastAsia="Times New Roman" w:cs="Times New Roman"/>
          <w:sz w:val="27"/>
          <w:lang w:val="fr-FR" w:eastAsia="de-DE"/>
        </w:rPr>
        <w:t xml:space="preserve">plaine 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se situe au centre de la Martinique. </w:t>
      </w:r>
    </w:p>
    <w:p w:rsidR="00B87A8E" w:rsidRPr="00B87A8E" w:rsidRDefault="00B87A8E" w:rsidP="00B87A8E">
      <w:p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B87A8E">
        <w:rPr>
          <w:rFonts w:eastAsia="Times New Roman" w:cs="Times New Roman"/>
          <w:noProof/>
          <w:szCs w:val="24"/>
          <w:lang w:eastAsia="de-DE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95725" cy="3571875"/>
            <wp:effectExtent l="19050" t="0" r="9525" b="0"/>
            <wp:wrapSquare wrapText="bothSides"/>
            <wp:docPr id="3" name="Bild 3" descr="C:\Dokumente und Einstellungen\Overmann\Eigene Dateien\overmann\baf4\outre_mer\DROM\MartiniqueMarionBraun\carte-martiniq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Overmann\Eigene Dateien\overmann\baf4\outre_mer\DROM\MartiniqueMarionBraun\carte-martinique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L’île de la Martinique compte 403.000 habitants sur 1.128 km². Ainsi, avec une </w:t>
      </w:r>
      <w:r w:rsidRPr="00B87A8E">
        <w:rPr>
          <w:rFonts w:eastAsia="Times New Roman" w:cs="Times New Roman"/>
          <w:sz w:val="27"/>
          <w:lang w:val="fr-FR" w:eastAsia="de-DE"/>
        </w:rPr>
        <w:t>densité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 de la population de 356 habitants/km² (contre 112 habitants/km² au niveau national), elle est la région ayant la deuxième plus forte densité de France, après </w:t>
      </w:r>
      <w:r w:rsidRPr="00B87A8E">
        <w:rPr>
          <w:rFonts w:eastAsia="Times New Roman" w:cs="Times New Roman"/>
          <w:sz w:val="27"/>
          <w:lang w:val="fr-FR" w:eastAsia="de-DE"/>
        </w:rPr>
        <w:t>l'Île-de-France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.  La plus grande ville sur l’île est </w:t>
      </w:r>
      <w:r w:rsidRPr="00B87A8E">
        <w:rPr>
          <w:rFonts w:eastAsia="Times New Roman" w:cs="Times New Roman"/>
          <w:sz w:val="27"/>
          <w:lang w:val="fr-FR" w:eastAsia="de-DE"/>
        </w:rPr>
        <w:t xml:space="preserve">Fort-de-France 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avec 87.200 habitants. La population de la 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lastRenderedPageBreak/>
        <w:t xml:space="preserve">Martinique est relativement jeune et dynamique, avec  29,6 % de moins de 20 ans, 52,3 % de personnes âgées de 20 à 59 ans et seulement 18,1 % de plus de 60 ans. </w:t>
      </w:r>
    </w:p>
    <w:p w:rsidR="00B87A8E" w:rsidRPr="00B87A8E" w:rsidRDefault="00B87A8E" w:rsidP="00B87A8E">
      <w:p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Le climat est du type tropical, c'est-à-dire chaud et humide. La température varie de 22°C en fin de nuit à 30°C environ en mi-journée. Contrairement à la France où il existe </w:t>
      </w:r>
      <w:r w:rsidRPr="00B87A8E">
        <w:rPr>
          <w:rFonts w:eastAsia="Times New Roman" w:cs="Times New Roman"/>
          <w:sz w:val="27"/>
          <w:lang w:val="fr-FR" w:eastAsia="de-DE"/>
        </w:rPr>
        <w:t xml:space="preserve">quatre saisons 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par an, sur l’île de la Martinique l’année se décompose seulement en deux saisons :            </w:t>
      </w:r>
    </w:p>
    <w:p w:rsidR="00B87A8E" w:rsidRPr="00B87A8E" w:rsidRDefault="00B87A8E" w:rsidP="00B87A8E">
      <w:pPr>
        <w:spacing w:before="100" w:beforeAutospacing="1" w:after="100" w:afterAutospacing="1"/>
        <w:ind w:left="708"/>
        <w:rPr>
          <w:rFonts w:eastAsia="Times New Roman" w:cs="Times New Roman"/>
          <w:szCs w:val="24"/>
          <w:lang w:val="fr-FR" w:eastAsia="de-DE"/>
        </w:rPr>
      </w:pP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1. La saison du </w:t>
      </w:r>
      <w:r w:rsidRPr="00B87A8E">
        <w:rPr>
          <w:rFonts w:eastAsia="Times New Roman" w:cs="Times New Roman"/>
          <w:i/>
          <w:iCs/>
          <w:sz w:val="27"/>
          <w:szCs w:val="27"/>
          <w:lang w:val="fr-FR" w:eastAsia="de-DE"/>
        </w:rPr>
        <w:t>Carême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 : saison sèche de novembre à mai, et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br/>
        <w:t>2.</w:t>
      </w:r>
      <w:r>
        <w:rPr>
          <w:rFonts w:eastAsia="Times New Roman" w:cs="Times New Roman"/>
          <w:sz w:val="27"/>
          <w:szCs w:val="27"/>
          <w:lang w:val="fr-FR" w:eastAsia="de-DE"/>
        </w:rPr>
        <w:t xml:space="preserve">  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 La saison de l'</w:t>
      </w:r>
      <w:r w:rsidRPr="00B87A8E">
        <w:rPr>
          <w:rFonts w:eastAsia="Times New Roman" w:cs="Times New Roman"/>
          <w:i/>
          <w:iCs/>
          <w:sz w:val="27"/>
          <w:szCs w:val="27"/>
          <w:lang w:val="fr-FR" w:eastAsia="de-DE"/>
        </w:rPr>
        <w:t>Hivernage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 : saison des pluies de juin à octobre.</w:t>
      </w:r>
    </w:p>
    <w:p w:rsidR="00B87A8E" w:rsidRPr="00B87A8E" w:rsidRDefault="00B87A8E" w:rsidP="00B87A8E">
      <w:pPr>
        <w:spacing w:after="240"/>
        <w:rPr>
          <w:rFonts w:eastAsia="Times New Roman" w:cs="Times New Roman"/>
          <w:szCs w:val="24"/>
          <w:lang w:val="fr-FR" w:eastAsia="de-DE"/>
        </w:rPr>
      </w:pPr>
      <w:r w:rsidRPr="00B87A8E">
        <w:rPr>
          <w:rFonts w:eastAsia="Times New Roman" w:cs="Times New Roman"/>
          <w:sz w:val="27"/>
          <w:szCs w:val="27"/>
          <w:lang w:val="fr-FR" w:eastAsia="de-DE"/>
        </w:rPr>
        <w:t>La Martinique, comme les autres Îles des Caraïbes, bénéficie d’une grande période d'</w:t>
      </w:r>
      <w:r w:rsidRPr="00B87A8E">
        <w:rPr>
          <w:rFonts w:eastAsia="Times New Roman" w:cs="Times New Roman"/>
          <w:sz w:val="27"/>
          <w:lang w:val="fr-FR" w:eastAsia="de-DE"/>
        </w:rPr>
        <w:t>ensoleillement</w:t>
      </w:r>
      <w:r w:rsidRPr="00B87A8E">
        <w:rPr>
          <w:rFonts w:eastAsia="Times New Roman" w:cs="Times New Roman"/>
          <w:sz w:val="27"/>
          <w:szCs w:val="27"/>
          <w:lang w:val="fr-FR" w:eastAsia="de-DE"/>
        </w:rPr>
        <w:t xml:space="preserve">. On compte en moyenne environ 3.000 heures de soleil par an, soit 8 heures par jour. En France on compte seulement 2.000 heures de soleil par an. </w:t>
      </w:r>
    </w:p>
    <w:p w:rsidR="00C65550" w:rsidRDefault="00C65550" w:rsidP="00C65550">
      <w:pPr>
        <w:rPr>
          <w:rFonts w:eastAsia="Times New Roman" w:cs="Times New Roman"/>
          <w:b/>
          <w:bCs/>
          <w:sz w:val="27"/>
          <w:szCs w:val="27"/>
          <w:lang w:val="fr-FR" w:eastAsia="de-DE"/>
        </w:rPr>
      </w:pPr>
      <w:r w:rsidRPr="00C65550">
        <w:rPr>
          <w:rFonts w:eastAsia="Times New Roman" w:cs="Times New Roman"/>
          <w:b/>
          <w:bCs/>
          <w:sz w:val="27"/>
          <w:szCs w:val="27"/>
          <w:lang w:val="fr-FR" w:eastAsia="de-DE"/>
        </w:rPr>
        <w:t xml:space="preserve">Activités autour du texte </w:t>
      </w:r>
    </w:p>
    <w:p w:rsidR="00C65550" w:rsidRPr="00C65550" w:rsidRDefault="00C65550" w:rsidP="00C65550">
      <w:pPr>
        <w:rPr>
          <w:rFonts w:eastAsia="Times New Roman" w:cs="Times New Roman"/>
          <w:szCs w:val="24"/>
          <w:lang w:val="fr-FR" w:eastAsia="de-DE"/>
        </w:rPr>
      </w:pPr>
      <w:r>
        <w:rPr>
          <w:rFonts w:eastAsia="Times New Roman" w:cs="Times New Roman"/>
          <w:b/>
          <w:bCs/>
          <w:sz w:val="27"/>
          <w:szCs w:val="27"/>
          <w:lang w:val="fr-FR" w:eastAsia="de-DE"/>
        </w:rPr>
        <w:br/>
      </w:r>
      <w:r w:rsidRPr="00C65550">
        <w:rPr>
          <w:rFonts w:eastAsia="Times New Roman" w:cs="Times New Roman"/>
          <w:b/>
          <w:bCs/>
          <w:sz w:val="27"/>
          <w:szCs w:val="27"/>
          <w:lang w:val="fr-FR" w:eastAsia="de-DE"/>
        </w:rPr>
        <w:t>Micro-tâches</w:t>
      </w:r>
    </w:p>
    <w:p w:rsidR="00C65550" w:rsidRPr="00C65550" w:rsidRDefault="00C65550" w:rsidP="00C6555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>Indiquez la distance entre Paris et la Martinique.</w:t>
      </w:r>
    </w:p>
    <w:p w:rsidR="00C65550" w:rsidRPr="00C65550" w:rsidRDefault="00C65550" w:rsidP="00C6555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>Combien d'heures de vol met un avion entre Paris et la Martinique ?</w:t>
      </w:r>
    </w:p>
    <w:p w:rsidR="00C65550" w:rsidRPr="00C65550" w:rsidRDefault="00C65550" w:rsidP="00C6555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>Comment s'appelle a) l'Archipel et b) la mer où se trouve la Martinique ?</w:t>
      </w:r>
    </w:p>
    <w:p w:rsidR="00C65550" w:rsidRPr="00C65550" w:rsidRDefault="00C65550" w:rsidP="00C6555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>Comparez la superficie de la France avec la superficie de la Martinique.</w:t>
      </w:r>
    </w:p>
    <w:p w:rsidR="00C65550" w:rsidRPr="00C65550" w:rsidRDefault="00C65550" w:rsidP="00C6555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>Quelle est la longueur et la largeur de l'île ?</w:t>
      </w:r>
    </w:p>
    <w:p w:rsidR="00C65550" w:rsidRPr="00C65550" w:rsidRDefault="00C65550" w:rsidP="00C6555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>Comment s'appelle la plus haute Montagne et à combien de mètres s'élève-t-elle ?</w:t>
      </w:r>
    </w:p>
    <w:p w:rsidR="00C65550" w:rsidRPr="00C65550" w:rsidRDefault="00C65550" w:rsidP="00C6555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>Quelle est la particularité de cette Montagne ?</w:t>
      </w:r>
    </w:p>
    <w:p w:rsidR="00C65550" w:rsidRPr="00C65550" w:rsidRDefault="00C65550" w:rsidP="00C6555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>Calculez le pourcentage (%) de la population et le pourcentage (%) de la superficie de la Martinique par rapport à  la France (65 millions d'habitants pour une superficie de 552 000 km²).</w:t>
      </w:r>
    </w:p>
    <w:p w:rsidR="00C65550" w:rsidRPr="00C65550" w:rsidRDefault="00C65550" w:rsidP="00C6555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>Qu'est-ce qui caractérise la population de la Martinique ?</w:t>
      </w:r>
    </w:p>
    <w:p w:rsidR="00C65550" w:rsidRPr="00C65550" w:rsidRDefault="00C65550" w:rsidP="00C6555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>Qu'est-ce qui est typique pour le climat à la Martinique ?</w:t>
      </w:r>
    </w:p>
    <w:p w:rsidR="00C65550" w:rsidRPr="00C65550" w:rsidRDefault="00C65550" w:rsidP="00C6555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>Comparez le nombre d'heures d'ensoleillement avec la France / avec votre pays.</w:t>
      </w:r>
      <w:r w:rsidRPr="00C65550">
        <w:rPr>
          <w:rFonts w:eastAsia="Times New Roman" w:cs="Times New Roman"/>
          <w:szCs w:val="24"/>
          <w:lang w:val="fr-FR" w:eastAsia="de-DE"/>
        </w:rPr>
        <w:br/>
      </w:r>
    </w:p>
    <w:p w:rsidR="00313332" w:rsidRPr="00313332" w:rsidRDefault="00313332" w:rsidP="00313332">
      <w:pPr>
        <w:jc w:val="left"/>
        <w:rPr>
          <w:rFonts w:eastAsia="Times New Roman" w:cs="Times New Roman"/>
          <w:szCs w:val="24"/>
          <w:lang w:val="fr-FR" w:eastAsia="de-DE"/>
        </w:rPr>
      </w:pPr>
      <w:r w:rsidRPr="00313332">
        <w:rPr>
          <w:rFonts w:eastAsia="Times New Roman" w:cs="Times New Roman"/>
          <w:b/>
          <w:bCs/>
          <w:sz w:val="27"/>
          <w:szCs w:val="27"/>
          <w:lang w:val="fr-FR" w:eastAsia="de-DE"/>
        </w:rPr>
        <w:t>Macro-tâches (au choix) à effectuer en groupes</w:t>
      </w:r>
    </w:p>
    <w:p w:rsidR="00313332" w:rsidRPr="00313332" w:rsidRDefault="00313332" w:rsidP="003133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313332">
        <w:rPr>
          <w:rFonts w:eastAsia="Times New Roman" w:cs="Times New Roman"/>
          <w:sz w:val="27"/>
          <w:szCs w:val="27"/>
          <w:lang w:val="fr-FR" w:eastAsia="de-DE"/>
        </w:rPr>
        <w:t xml:space="preserve">On parle français sur les </w:t>
      </w:r>
      <w:r w:rsidRPr="00313332">
        <w:rPr>
          <w:rFonts w:eastAsia="Times New Roman" w:cs="Times New Roman"/>
          <w:sz w:val="27"/>
          <w:lang w:val="fr-FR" w:eastAsia="de-DE"/>
        </w:rPr>
        <w:t>cinq continents</w:t>
      </w:r>
      <w:r w:rsidRPr="00313332">
        <w:rPr>
          <w:rFonts w:eastAsia="Times New Roman" w:cs="Times New Roman"/>
          <w:sz w:val="27"/>
          <w:szCs w:val="27"/>
          <w:lang w:val="fr-FR" w:eastAsia="de-DE"/>
        </w:rPr>
        <w:t>. Lesquels ?</w:t>
      </w:r>
    </w:p>
    <w:p w:rsidR="00313332" w:rsidRPr="00313332" w:rsidRDefault="00313332" w:rsidP="003133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313332">
        <w:rPr>
          <w:rFonts w:eastAsia="Times New Roman" w:cs="Times New Roman"/>
          <w:sz w:val="27"/>
          <w:szCs w:val="27"/>
          <w:lang w:val="fr-FR" w:eastAsia="de-DE"/>
        </w:rPr>
        <w:t>Citez tous les pays que vous connaissez où on parle français.</w:t>
      </w:r>
    </w:p>
    <w:p w:rsidR="00313332" w:rsidRPr="00313332" w:rsidRDefault="00313332" w:rsidP="003133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313332">
        <w:rPr>
          <w:rFonts w:eastAsia="Times New Roman" w:cs="Times New Roman"/>
          <w:sz w:val="27"/>
          <w:szCs w:val="27"/>
          <w:lang w:val="fr-FR" w:eastAsia="de-DE"/>
        </w:rPr>
        <w:t xml:space="preserve">Renseignez-vous sur les cinq </w:t>
      </w:r>
      <w:r w:rsidRPr="00313332">
        <w:rPr>
          <w:rFonts w:eastAsia="Times New Roman" w:cs="Times New Roman"/>
          <w:sz w:val="27"/>
          <w:lang w:val="fr-FR" w:eastAsia="de-DE"/>
        </w:rPr>
        <w:t>départements d'outre-mer</w:t>
      </w:r>
      <w:r w:rsidRPr="00313332">
        <w:rPr>
          <w:rFonts w:eastAsia="Times New Roman" w:cs="Times New Roman"/>
          <w:sz w:val="27"/>
          <w:szCs w:val="27"/>
          <w:lang w:val="fr-FR" w:eastAsia="de-DE"/>
        </w:rPr>
        <w:t>. Où se trouvent-ils ? Situez-les géographiquement.</w:t>
      </w:r>
    </w:p>
    <w:p w:rsidR="00313332" w:rsidRPr="00313332" w:rsidRDefault="00313332" w:rsidP="003133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313332">
        <w:rPr>
          <w:rFonts w:eastAsia="Times New Roman" w:cs="Times New Roman"/>
          <w:sz w:val="27"/>
          <w:szCs w:val="27"/>
          <w:lang w:val="fr-FR" w:eastAsia="de-DE"/>
        </w:rPr>
        <w:t>Cherchez des cartes et des photos de l’île de la Martinique. Imprimez-les et faites une affiche pour présenter la Martinique dans votre classe.</w:t>
      </w:r>
    </w:p>
    <w:p w:rsidR="00313332" w:rsidRPr="00313332" w:rsidRDefault="00313332" w:rsidP="003133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313332">
        <w:rPr>
          <w:rFonts w:eastAsia="Times New Roman" w:cs="Times New Roman"/>
          <w:sz w:val="27"/>
          <w:szCs w:val="27"/>
          <w:lang w:val="fr-FR" w:eastAsia="de-DE"/>
        </w:rPr>
        <w:t xml:space="preserve">Renseignez-vous sur Internet sur les cinq </w:t>
      </w:r>
      <w:r w:rsidRPr="00313332">
        <w:rPr>
          <w:rFonts w:eastAsia="Times New Roman" w:cs="Times New Roman"/>
          <w:sz w:val="27"/>
          <w:lang w:val="fr-FR" w:eastAsia="de-DE"/>
        </w:rPr>
        <w:t>départements d’Outre-mer</w:t>
      </w:r>
      <w:r w:rsidRPr="00313332">
        <w:rPr>
          <w:rFonts w:eastAsia="Times New Roman" w:cs="Times New Roman"/>
          <w:sz w:val="27"/>
          <w:szCs w:val="27"/>
          <w:lang w:val="fr-FR" w:eastAsia="de-DE"/>
        </w:rPr>
        <w:t xml:space="preserve">. Où se trouvent-ils ? Situez-les géographiquement. </w:t>
      </w:r>
    </w:p>
    <w:p w:rsidR="00313332" w:rsidRPr="00313332" w:rsidRDefault="00313332" w:rsidP="003133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313332">
        <w:rPr>
          <w:rFonts w:eastAsia="Times New Roman" w:cs="Times New Roman"/>
          <w:color w:val="000000"/>
          <w:sz w:val="27"/>
          <w:szCs w:val="27"/>
          <w:lang w:val="fr-FR" w:eastAsia="de-DE"/>
        </w:rPr>
        <w:lastRenderedPageBreak/>
        <w:t>Renseignez-vous sur un vol qui vous emmène en Martinique. Heure de départ, de retour, prix...</w:t>
      </w:r>
    </w:p>
    <w:p w:rsidR="00313332" w:rsidRPr="00313332" w:rsidRDefault="00313332" w:rsidP="0031333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fr-FR" w:eastAsia="de-DE"/>
        </w:rPr>
      </w:pPr>
      <w:r w:rsidRPr="00313332">
        <w:rPr>
          <w:rFonts w:eastAsia="Times New Roman" w:cs="Times New Roman"/>
          <w:color w:val="000000"/>
          <w:sz w:val="27"/>
          <w:szCs w:val="27"/>
          <w:lang w:val="fr-FR" w:eastAsia="de-DE"/>
        </w:rPr>
        <w:t>Essayez aussi de trouver un hôtel à Fort de France pour une semaine.</w:t>
      </w:r>
    </w:p>
    <w:p w:rsidR="00C65550" w:rsidRPr="00C65550" w:rsidRDefault="00C65550" w:rsidP="00C65550">
      <w:pPr>
        <w:ind w:left="720"/>
        <w:rPr>
          <w:rFonts w:eastAsia="Times New Roman" w:cs="Times New Roman"/>
          <w:szCs w:val="24"/>
          <w:lang w:val="fr-FR" w:eastAsia="de-DE"/>
        </w:rPr>
      </w:pPr>
    </w:p>
    <w:p w:rsidR="00C65550" w:rsidRPr="00C65550" w:rsidRDefault="00C65550" w:rsidP="00C65550">
      <w:pPr>
        <w:spacing w:after="240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b/>
          <w:bCs/>
          <w:sz w:val="27"/>
          <w:szCs w:val="27"/>
          <w:lang w:val="fr-FR" w:eastAsia="de-DE"/>
        </w:rPr>
        <w:t>Activités en autonomie pour évaluer vos connaissances en géographie</w:t>
      </w:r>
    </w:p>
    <w:p w:rsidR="00C65550" w:rsidRPr="00C65550" w:rsidRDefault="00C65550" w:rsidP="00C6555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de-DE"/>
        </w:rPr>
      </w:pPr>
      <w:r w:rsidRPr="00C65550">
        <w:rPr>
          <w:rFonts w:eastAsia="Times New Roman" w:cs="Times New Roman"/>
          <w:sz w:val="27"/>
          <w:szCs w:val="27"/>
          <w:lang w:eastAsia="de-DE"/>
        </w:rPr>
        <w:t xml:space="preserve">Faites les </w:t>
      </w:r>
      <w:r w:rsidRPr="00C65550">
        <w:rPr>
          <w:rFonts w:eastAsia="Times New Roman" w:cs="Times New Roman"/>
          <w:sz w:val="27"/>
          <w:lang w:eastAsia="de-DE"/>
        </w:rPr>
        <w:t>mots-croisés</w:t>
      </w:r>
      <w:r w:rsidRPr="00C65550">
        <w:rPr>
          <w:rFonts w:eastAsia="Times New Roman" w:cs="Times New Roman"/>
          <w:sz w:val="27"/>
          <w:szCs w:val="27"/>
          <w:lang w:eastAsia="de-DE"/>
        </w:rPr>
        <w:t xml:space="preserve"> </w:t>
      </w:r>
    </w:p>
    <w:p w:rsidR="00C65550" w:rsidRPr="00C65550" w:rsidRDefault="00C65550" w:rsidP="00C6555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 xml:space="preserve">Avant de faire l'exercice à trous il faut apprendre </w:t>
      </w:r>
      <w:r w:rsidRPr="00C65550">
        <w:rPr>
          <w:rFonts w:eastAsia="Times New Roman" w:cs="Times New Roman"/>
          <w:sz w:val="27"/>
          <w:lang w:val="fr-FR" w:eastAsia="de-DE"/>
        </w:rPr>
        <w:t>le vocabulaire</w:t>
      </w:r>
    </w:p>
    <w:p w:rsidR="00C65550" w:rsidRPr="00C65550" w:rsidRDefault="00C65550" w:rsidP="00C6555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de-DE"/>
        </w:rPr>
      </w:pPr>
      <w:r w:rsidRPr="00C65550">
        <w:rPr>
          <w:rFonts w:eastAsia="Times New Roman" w:cs="Times New Roman"/>
          <w:sz w:val="27"/>
          <w:szCs w:val="27"/>
          <w:lang w:eastAsia="de-DE"/>
        </w:rPr>
        <w:t xml:space="preserve">Faites </w:t>
      </w:r>
      <w:r w:rsidRPr="00C65550">
        <w:rPr>
          <w:rFonts w:eastAsia="Times New Roman" w:cs="Times New Roman"/>
          <w:sz w:val="27"/>
          <w:lang w:eastAsia="de-DE"/>
        </w:rPr>
        <w:t>l'exercice à trous</w:t>
      </w:r>
    </w:p>
    <w:p w:rsidR="00C65550" w:rsidRPr="00C65550" w:rsidRDefault="00C65550" w:rsidP="00C6555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 xml:space="preserve">Faites </w:t>
      </w:r>
      <w:r w:rsidRPr="00C65550">
        <w:rPr>
          <w:rFonts w:eastAsia="Times New Roman" w:cs="Times New Roman"/>
          <w:sz w:val="27"/>
          <w:lang w:val="fr-FR" w:eastAsia="de-DE"/>
        </w:rPr>
        <w:t>l'exercice de mise en relation</w:t>
      </w:r>
    </w:p>
    <w:p w:rsidR="00C65550" w:rsidRPr="00C65550" w:rsidRDefault="00C65550" w:rsidP="00C6555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C65550">
        <w:rPr>
          <w:rFonts w:eastAsia="Times New Roman" w:cs="Times New Roman"/>
          <w:sz w:val="27"/>
          <w:szCs w:val="27"/>
          <w:lang w:val="fr-FR" w:eastAsia="de-DE"/>
        </w:rPr>
        <w:t xml:space="preserve">Faites </w:t>
      </w:r>
      <w:r w:rsidRPr="00C65550">
        <w:rPr>
          <w:rFonts w:eastAsia="Times New Roman" w:cs="Times New Roman"/>
          <w:sz w:val="27"/>
          <w:lang w:val="fr-FR" w:eastAsia="de-DE"/>
        </w:rPr>
        <w:t>l'exercice à choix multiples</w:t>
      </w:r>
    </w:p>
    <w:p w:rsidR="00B9038D" w:rsidRDefault="00B9038D">
      <w:pPr>
        <w:rPr>
          <w:lang w:val="fr-FR"/>
        </w:rPr>
      </w:pPr>
      <w:r>
        <w:rPr>
          <w:lang w:val="fr-FR"/>
        </w:rPr>
        <w:br w:type="page"/>
      </w:r>
    </w:p>
    <w:p w:rsidR="00B9038D" w:rsidRPr="00B9038D" w:rsidRDefault="00B9038D" w:rsidP="00B9038D">
      <w:pPr>
        <w:jc w:val="center"/>
        <w:rPr>
          <w:rFonts w:eastAsia="Times New Roman" w:cs="Times New Roman"/>
          <w:szCs w:val="24"/>
          <w:lang w:val="fr-FR" w:eastAsia="de-DE"/>
        </w:rPr>
      </w:pPr>
      <w:r w:rsidRPr="00B9038D">
        <w:rPr>
          <w:rFonts w:eastAsia="Times New Roman" w:cs="Times New Roman"/>
          <w:b/>
          <w:bCs/>
          <w:sz w:val="36"/>
          <w:szCs w:val="36"/>
          <w:lang w:val="fr-FR" w:eastAsia="de-DE"/>
        </w:rPr>
        <w:lastRenderedPageBreak/>
        <w:t>2. Histoire (B2)</w:t>
      </w:r>
    </w:p>
    <w:p w:rsidR="00B9038D" w:rsidRPr="00B9038D" w:rsidRDefault="00B9038D" w:rsidP="00B9038D">
      <w:p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Les premières </w:t>
      </w:r>
      <w:r w:rsidRPr="00B9038D">
        <w:rPr>
          <w:rFonts w:eastAsia="Times New Roman" w:cs="Times New Roman"/>
          <w:sz w:val="27"/>
          <w:lang w:val="fr-FR" w:eastAsia="de-DE"/>
        </w:rPr>
        <w:t>traces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d’un </w:t>
      </w:r>
      <w:r w:rsidRPr="00B9038D">
        <w:rPr>
          <w:rFonts w:eastAsia="Times New Roman" w:cs="Times New Roman"/>
          <w:sz w:val="27"/>
          <w:lang w:val="fr-FR" w:eastAsia="de-DE"/>
        </w:rPr>
        <w:t>peuplement humain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sur l‘île de la Martinique datent de l’an 100 avant Jésus-Christ. Les premiers habitants sont qualifiés d’</w:t>
      </w:r>
      <w:r w:rsidRPr="00B9038D">
        <w:rPr>
          <w:rFonts w:eastAsia="Times New Roman" w:cs="Times New Roman"/>
          <w:sz w:val="27"/>
          <w:lang w:val="fr-FR" w:eastAsia="de-DE"/>
        </w:rPr>
        <w:t>Arawaks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et désignent d’une manière générale les populations variées d’Amérindiens des Antilles qui sont </w:t>
      </w:r>
      <w:r w:rsidRPr="00B9038D">
        <w:rPr>
          <w:rFonts w:eastAsia="Times New Roman" w:cs="Times New Roman"/>
          <w:sz w:val="27"/>
          <w:lang w:val="fr-FR" w:eastAsia="de-DE"/>
        </w:rPr>
        <w:t>rattachés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à la même famille linguistique. En 1350, les Caraïbes ou Kaliangos, populations originaires du nord du Venezuela,  se sont installées sur l’île. </w:t>
      </w:r>
      <w:r w:rsidRPr="00B9038D">
        <w:rPr>
          <w:rFonts w:eastAsia="Times New Roman" w:cs="Times New Roman"/>
          <w:sz w:val="27"/>
          <w:lang w:val="fr-FR" w:eastAsia="de-DE"/>
        </w:rPr>
        <w:t>Christophe Colomb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qui aurait découvert la Martinique lors de son 4ème voyage en 1502, et par la suite les Français, ont appelé toutes les îles de cette zone géographique les « Caraïbes ». </w:t>
      </w:r>
    </w:p>
    <w:p w:rsidR="00B9038D" w:rsidRPr="00B9038D" w:rsidRDefault="00B9038D" w:rsidP="00B9038D">
      <w:p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En 1625, le navigateur et aventurier normand, </w:t>
      </w:r>
      <w:r w:rsidRPr="00B9038D">
        <w:rPr>
          <w:rFonts w:eastAsia="Times New Roman" w:cs="Times New Roman"/>
          <w:sz w:val="27"/>
          <w:lang w:val="fr-FR" w:eastAsia="de-DE"/>
        </w:rPr>
        <w:t>Pierre Belain d´Esnambuc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, </w:t>
      </w:r>
      <w:r w:rsidRPr="00B9038D">
        <w:rPr>
          <w:rFonts w:eastAsia="Times New Roman" w:cs="Times New Roman"/>
          <w:sz w:val="27"/>
          <w:lang w:val="fr-FR" w:eastAsia="de-DE"/>
        </w:rPr>
        <w:t>débarque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sur l’île de Saint-Christophe avec son équipage. Soutenu par le </w:t>
      </w:r>
      <w:r w:rsidRPr="00B9038D">
        <w:rPr>
          <w:rFonts w:eastAsia="Times New Roman" w:cs="Times New Roman"/>
          <w:sz w:val="27"/>
          <w:lang w:val="fr-FR" w:eastAsia="de-DE"/>
        </w:rPr>
        <w:t>Cardinal de Richelieu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pour concurrencer les Espagnoles et les Anglais dans la conquête des îles des Antilles, ce </w:t>
      </w:r>
      <w:r w:rsidRPr="00B9038D">
        <w:rPr>
          <w:rFonts w:eastAsia="Times New Roman" w:cs="Times New Roman"/>
          <w:sz w:val="27"/>
          <w:lang w:val="fr-FR" w:eastAsia="de-DE"/>
        </w:rPr>
        <w:t>flibustier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(corsaire) hardi qui s'est enrichi par l'</w:t>
      </w:r>
      <w:r w:rsidRPr="00B9038D">
        <w:rPr>
          <w:rFonts w:eastAsia="Times New Roman" w:cs="Times New Roman"/>
          <w:sz w:val="27"/>
          <w:lang w:val="fr-FR" w:eastAsia="de-DE"/>
        </w:rPr>
        <w:t>interception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de </w:t>
      </w:r>
      <w:r w:rsidRPr="00B9038D">
        <w:rPr>
          <w:rFonts w:eastAsia="Times New Roman" w:cs="Times New Roman"/>
          <w:sz w:val="27"/>
          <w:lang w:val="fr-FR" w:eastAsia="de-DE"/>
        </w:rPr>
        <w:t>galères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espagnoles, obtient en 1626 l’autorisation du pouvoir royal de fonder la compagnie de Saint-Christophe afin de coloniser l’île, faire du commerce et s’implanter dans les îles voisines. </w:t>
      </w:r>
    </w:p>
    <w:p w:rsidR="00B9038D" w:rsidRPr="00B9038D" w:rsidRDefault="00B9038D" w:rsidP="00B9038D">
      <w:pPr>
        <w:rPr>
          <w:rFonts w:eastAsia="Times New Roman" w:cs="Times New Roman"/>
          <w:szCs w:val="24"/>
          <w:lang w:val="fr-FR" w:eastAsia="de-DE"/>
        </w:rPr>
      </w:pP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C’est le même aventurier qui avait déjà débarqué à Saint-Christophe qui prendra possession de la Martinique. En 1635 deux navires avec 400 </w:t>
      </w:r>
      <w:r w:rsidRPr="00B9038D">
        <w:rPr>
          <w:rFonts w:eastAsia="Times New Roman" w:cs="Times New Roman"/>
          <w:sz w:val="27"/>
          <w:lang w:val="fr-FR" w:eastAsia="de-DE"/>
        </w:rPr>
        <w:t>Dieppois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commandés par Liénard de l'Olive et Duplessis d'Ossonville partent de Brest et traversent l'Atlantique en un mois dû aux bonnes conditions du vent. Cependant les aventuriers ne </w:t>
      </w:r>
      <w:r w:rsidRPr="00B9038D">
        <w:rPr>
          <w:rFonts w:eastAsia="Times New Roman" w:cs="Times New Roman"/>
          <w:sz w:val="27"/>
          <w:lang w:val="fr-FR" w:eastAsia="de-DE"/>
        </w:rPr>
        <w:t>s´attardent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pas sur l'île de la Martinique parce qu'ils tombent sur une armée de </w:t>
      </w:r>
      <w:r w:rsidRPr="00B9038D">
        <w:rPr>
          <w:rFonts w:eastAsia="Times New Roman" w:cs="Times New Roman"/>
          <w:sz w:val="27"/>
          <w:lang w:val="fr-FR" w:eastAsia="de-DE"/>
        </w:rPr>
        <w:t>serpents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et ne découvrent pas les </w:t>
      </w:r>
      <w:r w:rsidRPr="00B9038D">
        <w:rPr>
          <w:rFonts w:eastAsia="Times New Roman" w:cs="Times New Roman"/>
          <w:sz w:val="27"/>
          <w:lang w:val="fr-FR" w:eastAsia="de-DE"/>
        </w:rPr>
        <w:t>plaines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qui se trouvent derrière les montagnes dont les </w:t>
      </w:r>
      <w:r w:rsidRPr="00B9038D">
        <w:rPr>
          <w:rFonts w:eastAsia="Times New Roman" w:cs="Times New Roman"/>
          <w:sz w:val="27"/>
          <w:lang w:val="fr-FR" w:eastAsia="de-DE"/>
        </w:rPr>
        <w:t>falaises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tombent à pic sur la plage. Ils </w:t>
      </w:r>
      <w:r w:rsidRPr="00B9038D">
        <w:rPr>
          <w:rFonts w:eastAsia="Times New Roman" w:cs="Times New Roman"/>
          <w:sz w:val="27"/>
          <w:lang w:val="fr-FR" w:eastAsia="de-DE"/>
        </w:rPr>
        <w:t>rembarquent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aussitôt pour arriver trois jours plus tard à la Guadeloupe. Lorsque Belain d'Esnambuc qui est installé plus au nord sur l'île de Saint-Christophe qu'il dispute aux Anglais depuis dix ans déjà apprend cette fuite </w:t>
      </w:r>
      <w:r w:rsidRPr="00B9038D">
        <w:rPr>
          <w:rFonts w:eastAsia="Times New Roman" w:cs="Times New Roman"/>
          <w:sz w:val="27"/>
          <w:lang w:val="fr-FR" w:eastAsia="de-DE"/>
        </w:rPr>
        <w:t>hâtive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, il </w:t>
      </w:r>
      <w:r w:rsidRPr="00B9038D">
        <w:rPr>
          <w:rFonts w:eastAsia="Times New Roman" w:cs="Times New Roman"/>
          <w:sz w:val="27"/>
          <w:lang w:val="fr-FR" w:eastAsia="de-DE"/>
        </w:rPr>
        <w:t>entre dans une colère terrible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et prendra possession de l'île lui-même avec 150 soldats deux mois plus tard en y plantant la croix du Roi de France. La Martinique sera ensuite </w:t>
      </w:r>
      <w:r w:rsidRPr="00B9038D">
        <w:rPr>
          <w:rFonts w:eastAsia="Times New Roman" w:cs="Times New Roman"/>
          <w:sz w:val="27"/>
          <w:lang w:val="fr-FR" w:eastAsia="de-DE"/>
        </w:rPr>
        <w:t>exploitée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par la « Compagnie des Îles d’Amérique » fondée  par le Cardinal de Richelieu en 1635 et qui </w:t>
      </w:r>
      <w:r w:rsidRPr="00B9038D">
        <w:rPr>
          <w:rFonts w:eastAsia="Times New Roman" w:cs="Times New Roman"/>
          <w:sz w:val="27"/>
          <w:lang w:val="fr-FR" w:eastAsia="de-DE"/>
        </w:rPr>
        <w:t>succédera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à la Compagnie de Saint-Christophe. Esnambuc mourra à Saint-Christophe en 1636.</w:t>
      </w:r>
    </w:p>
    <w:p w:rsidR="00B9038D" w:rsidRPr="00B9038D" w:rsidRDefault="00B9038D" w:rsidP="00B9038D">
      <w:pPr>
        <w:jc w:val="left"/>
        <w:rPr>
          <w:rFonts w:eastAsia="Times New Roman" w:cs="Times New Roman"/>
          <w:szCs w:val="24"/>
          <w:lang w:val="fr-FR" w:eastAsia="de-DE"/>
        </w:rPr>
      </w:pPr>
    </w:p>
    <w:p w:rsidR="00297E72" w:rsidRDefault="00B9038D" w:rsidP="00B9038D">
      <w:pPr>
        <w:spacing w:after="240"/>
        <w:rPr>
          <w:rFonts w:eastAsia="Times New Roman" w:cs="Times New Roman"/>
          <w:sz w:val="27"/>
          <w:szCs w:val="27"/>
          <w:lang w:val="fr-FR" w:eastAsia="de-DE"/>
        </w:rPr>
      </w:pP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La population indigène, les Caraïbes, qui </w:t>
      </w:r>
      <w:r w:rsidRPr="00B9038D">
        <w:rPr>
          <w:rFonts w:eastAsia="Times New Roman" w:cs="Times New Roman"/>
          <w:sz w:val="27"/>
          <w:lang w:val="fr-FR" w:eastAsia="de-DE"/>
        </w:rPr>
        <w:t>résiste à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la prise de possession par les Français est massacrée à «Pointe-de-Sang». Seulement quelques </w:t>
      </w:r>
      <w:r w:rsidRPr="00B9038D">
        <w:rPr>
          <w:rFonts w:eastAsia="Times New Roman" w:cs="Times New Roman"/>
          <w:sz w:val="27"/>
          <w:lang w:val="fr-FR" w:eastAsia="de-DE"/>
        </w:rPr>
        <w:t>rescapés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réussissent à s’enfuir de l’île. Les Caraïbes de la Guadeloupe connaitront le même sort dans les vingt premières années après la colonisation française par les hommes de la Compagnie des Îles d’Amérique.</w:t>
      </w:r>
    </w:p>
    <w:p w:rsidR="00B9038D" w:rsidRPr="00B9038D" w:rsidRDefault="00B9038D" w:rsidP="00B9038D">
      <w:pPr>
        <w:spacing w:after="240"/>
        <w:rPr>
          <w:rFonts w:eastAsia="Times New Roman" w:cs="Times New Roman"/>
          <w:szCs w:val="24"/>
          <w:lang w:val="fr-FR" w:eastAsia="de-DE"/>
        </w:rPr>
      </w:pP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En 1674 le Roi Louis XIV nommera le premier gouverneur responsable de l’administration de l’île. Économiquement, les Français profitent de l’exploitation du </w:t>
      </w:r>
      <w:r w:rsidRPr="00B9038D">
        <w:rPr>
          <w:rFonts w:eastAsia="Times New Roman" w:cs="Times New Roman"/>
          <w:sz w:val="27"/>
          <w:lang w:val="fr-FR" w:eastAsia="de-DE"/>
        </w:rPr>
        <w:t>café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et de la </w:t>
      </w:r>
      <w:r w:rsidRPr="00B9038D">
        <w:rPr>
          <w:rFonts w:eastAsia="Times New Roman" w:cs="Times New Roman"/>
          <w:sz w:val="27"/>
          <w:lang w:val="fr-FR" w:eastAsia="de-DE"/>
        </w:rPr>
        <w:t>canne à sucre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>. Dans toutes les colonies de la Caraïbe l’économie est basée sur l’</w:t>
      </w:r>
      <w:r w:rsidRPr="00B9038D">
        <w:rPr>
          <w:rFonts w:eastAsia="Times New Roman" w:cs="Times New Roman"/>
          <w:sz w:val="27"/>
          <w:lang w:val="fr-FR" w:eastAsia="de-DE"/>
        </w:rPr>
        <w:t>esclavage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et le  </w:t>
      </w:r>
      <w:r w:rsidRPr="00B9038D">
        <w:rPr>
          <w:rFonts w:eastAsia="Times New Roman" w:cs="Times New Roman"/>
          <w:sz w:val="27"/>
          <w:lang w:val="fr-FR" w:eastAsia="de-DE"/>
        </w:rPr>
        <w:t>commerce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</w:t>
      </w:r>
      <w:r w:rsidRPr="00B9038D">
        <w:rPr>
          <w:rFonts w:eastAsia="Times New Roman" w:cs="Times New Roman"/>
          <w:sz w:val="27"/>
          <w:lang w:val="fr-FR" w:eastAsia="de-DE"/>
        </w:rPr>
        <w:t>triangulaire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parce qu’on a besoin de main-d’œuvre bon marché pour travailler sur les plantations.</w:t>
      </w:r>
    </w:p>
    <w:p w:rsidR="00B9038D" w:rsidRPr="00B9038D" w:rsidRDefault="00B9038D" w:rsidP="00B9038D">
      <w:p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B9038D">
        <w:rPr>
          <w:rFonts w:eastAsia="Times New Roman" w:cs="Times New Roman"/>
          <w:sz w:val="27"/>
          <w:szCs w:val="27"/>
          <w:lang w:val="fr-FR" w:eastAsia="de-DE"/>
        </w:rPr>
        <w:lastRenderedPageBreak/>
        <w:t>Malgré les idées de liberté, de fraternité et d’égalité proclamées lors de la Révolution française en 1789 et malgré les révoltes violentes, l’</w:t>
      </w:r>
      <w:r w:rsidRPr="00B9038D">
        <w:rPr>
          <w:rFonts w:eastAsia="Times New Roman" w:cs="Times New Roman"/>
          <w:sz w:val="27"/>
          <w:lang w:val="fr-FR" w:eastAsia="de-DE"/>
        </w:rPr>
        <w:t>esclavage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</w:t>
      </w:r>
      <w:r w:rsidRPr="00B9038D">
        <w:rPr>
          <w:rFonts w:eastAsia="Times New Roman" w:cs="Times New Roman"/>
          <w:sz w:val="27"/>
          <w:lang w:val="fr-FR" w:eastAsia="de-DE"/>
        </w:rPr>
        <w:t>sera perpétué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jusqu’en 1848, date de son </w:t>
      </w:r>
      <w:r w:rsidRPr="00B9038D">
        <w:rPr>
          <w:rFonts w:eastAsia="Times New Roman" w:cs="Times New Roman"/>
          <w:sz w:val="27"/>
          <w:lang w:val="fr-FR" w:eastAsia="de-DE"/>
        </w:rPr>
        <w:t>abolition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>.</w:t>
      </w:r>
    </w:p>
    <w:p w:rsidR="00B9038D" w:rsidRPr="00B9038D" w:rsidRDefault="00B9038D" w:rsidP="00B9038D">
      <w:pPr>
        <w:spacing w:before="100" w:beforeAutospacing="1" w:after="100" w:afterAutospacing="1"/>
        <w:rPr>
          <w:rFonts w:eastAsia="Times New Roman" w:cs="Times New Roman"/>
          <w:szCs w:val="24"/>
          <w:lang w:val="fr-FR" w:eastAsia="de-DE"/>
        </w:rPr>
      </w:pP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La fin du 20ème siècle est marquée par des catastrophes naturelles : un </w:t>
      </w:r>
      <w:r w:rsidRPr="00B9038D">
        <w:rPr>
          <w:rFonts w:eastAsia="Times New Roman" w:cs="Times New Roman"/>
          <w:sz w:val="27"/>
          <w:lang w:val="fr-FR" w:eastAsia="de-DE"/>
        </w:rPr>
        <w:t>ouragan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en 1891 et </w:t>
      </w:r>
      <w:r w:rsidRPr="00B9038D">
        <w:rPr>
          <w:rFonts w:eastAsia="Times New Roman" w:cs="Times New Roman"/>
          <w:sz w:val="27"/>
          <w:lang w:val="fr-FR" w:eastAsia="de-DE"/>
        </w:rPr>
        <w:t>l`éruption volcanique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 xml:space="preserve"> en 1902.</w:t>
      </w:r>
    </w:p>
    <w:p w:rsidR="00B9038D" w:rsidRPr="00B9038D" w:rsidRDefault="00B9038D" w:rsidP="00B9038D">
      <w:pPr>
        <w:rPr>
          <w:rFonts w:eastAsia="Times New Roman" w:cs="Times New Roman"/>
          <w:szCs w:val="24"/>
          <w:lang w:val="fr-FR" w:eastAsia="de-DE"/>
        </w:rPr>
      </w:pPr>
      <w:r w:rsidRPr="00B9038D">
        <w:rPr>
          <w:rFonts w:eastAsia="Times New Roman" w:cs="Times New Roman"/>
          <w:sz w:val="27"/>
          <w:szCs w:val="27"/>
          <w:lang w:val="fr-FR" w:eastAsia="de-DE"/>
        </w:rPr>
        <w:t>En 1946 la Marti</w:t>
      </w:r>
      <w:r w:rsidR="003551D4">
        <w:rPr>
          <w:rFonts w:eastAsia="Times New Roman" w:cs="Times New Roman"/>
          <w:sz w:val="27"/>
          <w:szCs w:val="27"/>
          <w:lang w:val="fr-FR" w:eastAsia="de-DE"/>
        </w:rPr>
        <w:t>nique devient un département d’o</w:t>
      </w:r>
      <w:r w:rsidRPr="00B9038D">
        <w:rPr>
          <w:rFonts w:eastAsia="Times New Roman" w:cs="Times New Roman"/>
          <w:sz w:val="27"/>
          <w:szCs w:val="27"/>
          <w:lang w:val="fr-FR" w:eastAsia="de-DE"/>
        </w:rPr>
        <w:t>utre-mer qui fait partie de la France métropolitaine.</w:t>
      </w:r>
    </w:p>
    <w:p w:rsidR="00D96515" w:rsidRDefault="00D96515">
      <w:pPr>
        <w:rPr>
          <w:lang w:val="fr-FR"/>
        </w:rPr>
      </w:pPr>
    </w:p>
    <w:p w:rsidR="00E345C3" w:rsidRPr="00E345C3" w:rsidRDefault="00E345C3" w:rsidP="00E345C3">
      <w:pPr>
        <w:spacing w:after="240"/>
        <w:jc w:val="left"/>
        <w:rPr>
          <w:lang w:val="fr-FR"/>
        </w:rPr>
      </w:pPr>
      <w:r w:rsidRPr="00E345C3">
        <w:rPr>
          <w:b/>
          <w:bCs/>
          <w:lang w:val="fr-FR"/>
        </w:rPr>
        <w:br/>
      </w:r>
      <w:r w:rsidRPr="00E345C3">
        <w:rPr>
          <w:b/>
          <w:bCs/>
          <w:sz w:val="27"/>
          <w:szCs w:val="27"/>
          <w:lang w:val="fr-FR"/>
        </w:rPr>
        <w:t xml:space="preserve">Activités autour du texte </w:t>
      </w:r>
    </w:p>
    <w:p w:rsidR="00E345C3" w:rsidRPr="00E345C3" w:rsidRDefault="00E345C3" w:rsidP="00E345C3">
      <w:pPr>
        <w:jc w:val="left"/>
        <w:rPr>
          <w:lang w:val="fr-FR"/>
        </w:rPr>
      </w:pPr>
      <w:r w:rsidRPr="00E345C3">
        <w:rPr>
          <w:b/>
          <w:bCs/>
          <w:sz w:val="27"/>
          <w:szCs w:val="27"/>
          <w:lang w:val="fr-FR"/>
        </w:rPr>
        <w:t>Macro-tâches (au choix) à effectuer en groupes</w:t>
      </w:r>
    </w:p>
    <w:p w:rsidR="00E345C3" w:rsidRPr="00E345C3" w:rsidRDefault="00E345C3" w:rsidP="00E345C3">
      <w:pPr>
        <w:numPr>
          <w:ilvl w:val="0"/>
          <w:numId w:val="6"/>
        </w:numPr>
        <w:spacing w:before="100" w:beforeAutospacing="1" w:after="100" w:afterAutospacing="1"/>
        <w:jc w:val="left"/>
        <w:rPr>
          <w:lang w:val="fr-FR"/>
        </w:rPr>
      </w:pPr>
      <w:r w:rsidRPr="00E345C3">
        <w:rPr>
          <w:sz w:val="27"/>
          <w:szCs w:val="27"/>
          <w:lang w:val="fr-FR"/>
        </w:rPr>
        <w:t>Donnez un maximum d'informations sur les Arawaks et les Caraïbes.</w:t>
      </w:r>
    </w:p>
    <w:p w:rsidR="00E345C3" w:rsidRPr="00E345C3" w:rsidRDefault="00E345C3" w:rsidP="00E345C3">
      <w:pPr>
        <w:numPr>
          <w:ilvl w:val="0"/>
          <w:numId w:val="6"/>
        </w:numPr>
        <w:spacing w:before="100" w:beforeAutospacing="1" w:after="100" w:afterAutospacing="1"/>
        <w:jc w:val="left"/>
        <w:rPr>
          <w:lang w:val="fr-FR"/>
        </w:rPr>
      </w:pPr>
      <w:r w:rsidRPr="00E345C3">
        <w:rPr>
          <w:sz w:val="27"/>
          <w:szCs w:val="27"/>
          <w:lang w:val="fr-FR"/>
        </w:rPr>
        <w:t>Dressez le portrait du Pierre Belain d'Esnambuc et relatez ses aventures.</w:t>
      </w:r>
    </w:p>
    <w:p w:rsidR="00E345C3" w:rsidRPr="00E345C3" w:rsidRDefault="00E345C3" w:rsidP="00E345C3">
      <w:pPr>
        <w:numPr>
          <w:ilvl w:val="0"/>
          <w:numId w:val="6"/>
        </w:numPr>
        <w:spacing w:before="100" w:beforeAutospacing="1" w:after="100" w:afterAutospacing="1"/>
        <w:jc w:val="left"/>
        <w:rPr>
          <w:lang w:val="fr-FR"/>
        </w:rPr>
      </w:pPr>
      <w:r w:rsidRPr="00E345C3">
        <w:rPr>
          <w:sz w:val="27"/>
          <w:szCs w:val="27"/>
          <w:lang w:val="fr-FR"/>
        </w:rPr>
        <w:t>Faites une ligne du temps des événements les plus importants de l’histoire de la Martinique. Qui a vécu sur l’île ? Quand ? L'esclavage ? Quels événements se sont passés ?</w:t>
      </w:r>
    </w:p>
    <w:p w:rsidR="00E345C3" w:rsidRPr="00E345C3" w:rsidRDefault="00E345C3" w:rsidP="00E345C3">
      <w:pPr>
        <w:numPr>
          <w:ilvl w:val="0"/>
          <w:numId w:val="6"/>
        </w:numPr>
        <w:spacing w:before="100" w:beforeAutospacing="1" w:after="100" w:afterAutospacing="1"/>
        <w:jc w:val="left"/>
        <w:rPr>
          <w:lang w:val="fr-FR"/>
        </w:rPr>
      </w:pPr>
      <w:r w:rsidRPr="00E345C3">
        <w:rPr>
          <w:sz w:val="27"/>
          <w:szCs w:val="27"/>
          <w:lang w:val="fr-FR"/>
        </w:rPr>
        <w:t>Formez trois groupes et renseignez vous sur l'esclavage aux Antilles. Chaque groupe présente ses résultats devant la classe</w:t>
      </w:r>
    </w:p>
    <w:p w:rsidR="00E345C3" w:rsidRPr="00E345C3" w:rsidRDefault="00E345C3" w:rsidP="00E345C3">
      <w:pPr>
        <w:ind w:left="708"/>
        <w:jc w:val="left"/>
        <w:rPr>
          <w:lang w:val="fr-FR"/>
        </w:rPr>
      </w:pPr>
      <w:r w:rsidRPr="00E345C3">
        <w:rPr>
          <w:sz w:val="27"/>
          <w:szCs w:val="27"/>
          <w:lang w:val="fr-FR"/>
        </w:rPr>
        <w:t>Groupe a) les conditions de vie des esclaves</w:t>
      </w:r>
      <w:r w:rsidRPr="00E345C3">
        <w:rPr>
          <w:lang w:val="fr-FR"/>
        </w:rPr>
        <w:br/>
      </w:r>
      <w:r w:rsidRPr="00E345C3">
        <w:rPr>
          <w:sz w:val="27"/>
          <w:szCs w:val="27"/>
          <w:lang w:val="fr-FR"/>
        </w:rPr>
        <w:t>Groupe b) le commerce triangulaire</w:t>
      </w:r>
      <w:r w:rsidRPr="00E345C3">
        <w:rPr>
          <w:lang w:val="fr-FR"/>
        </w:rPr>
        <w:br/>
      </w:r>
      <w:r w:rsidRPr="00E345C3">
        <w:rPr>
          <w:sz w:val="27"/>
          <w:szCs w:val="27"/>
          <w:lang w:val="fr-FR"/>
        </w:rPr>
        <w:t>Groupe c) les causes de l’esclavage</w:t>
      </w:r>
    </w:p>
    <w:p w:rsidR="00E345C3" w:rsidRDefault="00E345C3" w:rsidP="00E345C3">
      <w:pPr>
        <w:numPr>
          <w:ilvl w:val="0"/>
          <w:numId w:val="7"/>
        </w:numPr>
        <w:spacing w:before="100" w:beforeAutospacing="1" w:after="100" w:afterAutospacing="1"/>
        <w:jc w:val="left"/>
      </w:pPr>
      <w:r w:rsidRPr="00E345C3">
        <w:rPr>
          <w:sz w:val="27"/>
          <w:szCs w:val="27"/>
          <w:lang w:val="fr-FR"/>
        </w:rPr>
        <w:t xml:space="preserve">Travaillez à deux: posez 5 questions  sur l'histoire de la Martinique. </w:t>
      </w:r>
      <w:r>
        <w:rPr>
          <w:sz w:val="27"/>
          <w:szCs w:val="27"/>
        </w:rPr>
        <w:t>Ensuite toute la classe essaie de répondre aux questions.</w:t>
      </w:r>
    </w:p>
    <w:p w:rsidR="00E345C3" w:rsidRDefault="00E345C3" w:rsidP="00E345C3">
      <w:pPr>
        <w:jc w:val="left"/>
      </w:pPr>
    </w:p>
    <w:p w:rsidR="00E345C3" w:rsidRDefault="00E345C3" w:rsidP="00E345C3"/>
    <w:p w:rsidR="00E345C3" w:rsidRDefault="00E345C3" w:rsidP="00E345C3">
      <w:pPr>
        <w:jc w:val="left"/>
        <w:rPr>
          <w:b/>
          <w:bCs/>
          <w:sz w:val="27"/>
          <w:szCs w:val="27"/>
          <w:lang w:val="fr-FR"/>
        </w:rPr>
      </w:pPr>
      <w:r w:rsidRPr="00E345C3">
        <w:rPr>
          <w:b/>
          <w:bCs/>
          <w:sz w:val="27"/>
          <w:szCs w:val="27"/>
          <w:lang w:val="fr-FR"/>
        </w:rPr>
        <w:t>Activités en autonomie pour évaluer vos connaissances en histoire</w:t>
      </w:r>
    </w:p>
    <w:p w:rsidR="00E345C3" w:rsidRPr="00E345C3" w:rsidRDefault="00E345C3" w:rsidP="00E345C3">
      <w:pPr>
        <w:jc w:val="left"/>
        <w:rPr>
          <w:lang w:val="fr-FR"/>
        </w:rPr>
      </w:pPr>
    </w:p>
    <w:p w:rsidR="00E345C3" w:rsidRPr="00E345C3" w:rsidRDefault="00E345C3" w:rsidP="00E345C3">
      <w:pPr>
        <w:jc w:val="left"/>
        <w:rPr>
          <w:lang w:val="fr-FR"/>
        </w:rPr>
      </w:pPr>
      <w:r w:rsidRPr="00E345C3">
        <w:rPr>
          <w:sz w:val="27"/>
          <w:szCs w:val="27"/>
          <w:lang w:val="fr-FR"/>
        </w:rPr>
        <w:t>1) Quiz</w:t>
      </w:r>
      <w:r w:rsidRPr="00E345C3">
        <w:rPr>
          <w:sz w:val="27"/>
          <w:szCs w:val="27"/>
          <w:lang w:val="fr-FR"/>
        </w:rPr>
        <w:br/>
        <w:t>2) Avant de faire l'exercice à trous il faut apprendre le vocabulaire</w:t>
      </w:r>
      <w:r>
        <w:rPr>
          <w:sz w:val="27"/>
          <w:szCs w:val="27"/>
          <w:lang w:val="fr-FR"/>
        </w:rPr>
        <w:t>.</w:t>
      </w:r>
      <w:r w:rsidRPr="00E345C3">
        <w:rPr>
          <w:sz w:val="27"/>
          <w:szCs w:val="27"/>
          <w:lang w:val="fr-FR"/>
        </w:rPr>
        <w:br/>
        <w:t>    Exercice à trous</w:t>
      </w:r>
      <w:r w:rsidRPr="00E345C3">
        <w:rPr>
          <w:sz w:val="27"/>
          <w:szCs w:val="27"/>
          <w:lang w:val="fr-FR"/>
        </w:rPr>
        <w:br/>
        <w:t>3) Exercice de mise en relation</w:t>
      </w:r>
      <w:r w:rsidRPr="00E345C3">
        <w:rPr>
          <w:sz w:val="27"/>
          <w:szCs w:val="27"/>
          <w:lang w:val="fr-FR"/>
        </w:rPr>
        <w:br/>
        <w:t>4) Mots-croisés</w:t>
      </w:r>
    </w:p>
    <w:p w:rsidR="007B5648" w:rsidRDefault="007B5648" w:rsidP="007B5648">
      <w:pPr>
        <w:rPr>
          <w:b/>
          <w:bCs/>
          <w:sz w:val="27"/>
          <w:szCs w:val="27"/>
          <w:lang w:val="fr-FR"/>
        </w:rPr>
      </w:pPr>
    </w:p>
    <w:p w:rsidR="007B5648" w:rsidRPr="007B5648" w:rsidRDefault="007B5648" w:rsidP="007B5648">
      <w:pPr>
        <w:rPr>
          <w:lang w:val="fr-FR"/>
        </w:rPr>
      </w:pPr>
      <w:r w:rsidRPr="007B5648">
        <w:rPr>
          <w:b/>
          <w:bCs/>
          <w:sz w:val="27"/>
          <w:szCs w:val="27"/>
          <w:lang w:val="fr-FR"/>
        </w:rPr>
        <w:t>Pour aller plus loin</w:t>
      </w:r>
    </w:p>
    <w:p w:rsidR="007B5648" w:rsidRPr="007B5648" w:rsidRDefault="007B5648" w:rsidP="007B5648">
      <w:pPr>
        <w:numPr>
          <w:ilvl w:val="0"/>
          <w:numId w:val="8"/>
        </w:numPr>
        <w:spacing w:before="100" w:beforeAutospacing="1" w:after="100" w:afterAutospacing="1"/>
        <w:jc w:val="left"/>
        <w:rPr>
          <w:lang w:val="fr-FR"/>
        </w:rPr>
      </w:pPr>
      <w:r w:rsidRPr="007B5648">
        <w:rPr>
          <w:sz w:val="27"/>
          <w:szCs w:val="27"/>
          <w:lang w:val="fr-FR"/>
        </w:rPr>
        <w:t>La colonisation de la Martinique au XVIIe siècle (</w:t>
      </w:r>
      <w:hyperlink r:id="rId12" w:history="1">
        <w:r w:rsidRPr="007B5648">
          <w:rPr>
            <w:rStyle w:val="Hyperlink"/>
            <w:sz w:val="27"/>
            <w:szCs w:val="27"/>
            <w:lang w:val="fr-FR"/>
          </w:rPr>
          <w:t>Vidéo 3:27</w:t>
        </w:r>
      </w:hyperlink>
      <w:r w:rsidRPr="007B5648">
        <w:rPr>
          <w:sz w:val="27"/>
          <w:szCs w:val="27"/>
          <w:lang w:val="fr-FR"/>
        </w:rPr>
        <w:t>)</w:t>
      </w:r>
    </w:p>
    <w:p w:rsidR="007B5648" w:rsidRPr="007B5648" w:rsidRDefault="007B5648" w:rsidP="007B5648">
      <w:pPr>
        <w:numPr>
          <w:ilvl w:val="0"/>
          <w:numId w:val="8"/>
        </w:numPr>
        <w:spacing w:before="100" w:beforeAutospacing="1" w:after="100" w:afterAutospacing="1"/>
        <w:jc w:val="left"/>
        <w:rPr>
          <w:lang w:val="fr-FR"/>
        </w:rPr>
      </w:pPr>
      <w:r w:rsidRPr="007B5648">
        <w:rPr>
          <w:sz w:val="27"/>
          <w:szCs w:val="27"/>
          <w:lang w:val="fr-FR"/>
        </w:rPr>
        <w:t xml:space="preserve">Martinique 1re partie - </w:t>
      </w:r>
      <w:hyperlink r:id="rId13" w:history="1">
        <w:r w:rsidRPr="007B5648">
          <w:rPr>
            <w:rStyle w:val="Hyperlink"/>
            <w:sz w:val="27"/>
            <w:szCs w:val="27"/>
            <w:lang w:val="fr-FR"/>
          </w:rPr>
          <w:t>Film documentaire (7:06)</w:t>
        </w:r>
      </w:hyperlink>
    </w:p>
    <w:p w:rsidR="007B5648" w:rsidRPr="007B5648" w:rsidRDefault="007B5648" w:rsidP="007B5648">
      <w:pPr>
        <w:numPr>
          <w:ilvl w:val="0"/>
          <w:numId w:val="8"/>
        </w:numPr>
        <w:spacing w:before="100" w:beforeAutospacing="1" w:after="100" w:afterAutospacing="1"/>
        <w:jc w:val="left"/>
        <w:rPr>
          <w:lang w:val="fr-FR"/>
        </w:rPr>
      </w:pPr>
      <w:r w:rsidRPr="007B5648">
        <w:rPr>
          <w:sz w:val="27"/>
          <w:szCs w:val="27"/>
          <w:lang w:val="fr-FR"/>
        </w:rPr>
        <w:t xml:space="preserve">Martinique 2 e partie - </w:t>
      </w:r>
      <w:hyperlink r:id="rId14" w:history="1">
        <w:r w:rsidRPr="007B5648">
          <w:rPr>
            <w:rStyle w:val="Hyperlink"/>
            <w:sz w:val="27"/>
            <w:szCs w:val="27"/>
            <w:lang w:val="fr-FR"/>
          </w:rPr>
          <w:t>Film documentaire (6:28)</w:t>
        </w:r>
      </w:hyperlink>
    </w:p>
    <w:p w:rsidR="00E345C3" w:rsidRPr="00EC3FD4" w:rsidRDefault="007B5648" w:rsidP="00EC3FD4">
      <w:pPr>
        <w:numPr>
          <w:ilvl w:val="0"/>
          <w:numId w:val="8"/>
        </w:numPr>
        <w:spacing w:before="100" w:beforeAutospacing="1" w:after="100" w:afterAutospacing="1"/>
        <w:jc w:val="left"/>
        <w:rPr>
          <w:lang w:val="fr-FR"/>
        </w:rPr>
      </w:pPr>
      <w:r w:rsidRPr="007B5648">
        <w:rPr>
          <w:sz w:val="27"/>
          <w:szCs w:val="27"/>
          <w:lang w:val="fr-FR"/>
        </w:rPr>
        <w:t xml:space="preserve">Martinique 3 e partie - </w:t>
      </w:r>
      <w:hyperlink r:id="rId15" w:history="1">
        <w:r w:rsidRPr="007B5648">
          <w:rPr>
            <w:rStyle w:val="Hyperlink"/>
            <w:sz w:val="27"/>
            <w:szCs w:val="27"/>
            <w:lang w:val="fr-FR"/>
          </w:rPr>
          <w:t>Film documentaire (4:50)</w:t>
        </w:r>
      </w:hyperlink>
    </w:p>
    <w:sectPr w:rsidR="00E345C3" w:rsidRPr="00EC3FD4" w:rsidSect="00D96515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15" w:rsidRDefault="00960315" w:rsidP="00DC68F7">
      <w:r>
        <w:separator/>
      </w:r>
    </w:p>
  </w:endnote>
  <w:endnote w:type="continuationSeparator" w:id="1">
    <w:p w:rsidR="00960315" w:rsidRDefault="00960315" w:rsidP="00DC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15" w:rsidRDefault="00960315" w:rsidP="00DC68F7">
      <w:r>
        <w:separator/>
      </w:r>
    </w:p>
  </w:footnote>
  <w:footnote w:type="continuationSeparator" w:id="1">
    <w:p w:rsidR="00960315" w:rsidRDefault="00960315" w:rsidP="00DC6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9188"/>
      <w:docPartObj>
        <w:docPartGallery w:val="Page Numbers (Top of Page)"/>
        <w:docPartUnique/>
      </w:docPartObj>
    </w:sdtPr>
    <w:sdtContent>
      <w:p w:rsidR="00DC68F7" w:rsidRDefault="00F079B9">
        <w:pPr>
          <w:pStyle w:val="Kopfzeile"/>
          <w:jc w:val="center"/>
        </w:pPr>
        <w:fldSimple w:instr=" PAGE   \* MERGEFORMAT ">
          <w:r w:rsidR="0001028B">
            <w:rPr>
              <w:noProof/>
            </w:rPr>
            <w:t>3</w:t>
          </w:r>
        </w:fldSimple>
      </w:p>
    </w:sdtContent>
  </w:sdt>
  <w:p w:rsidR="00DC68F7" w:rsidRDefault="00DC68F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2E"/>
    <w:multiLevelType w:val="multilevel"/>
    <w:tmpl w:val="9FE6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A56D1"/>
    <w:multiLevelType w:val="multilevel"/>
    <w:tmpl w:val="D4F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74CC6"/>
    <w:multiLevelType w:val="multilevel"/>
    <w:tmpl w:val="3C0E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93B2D"/>
    <w:multiLevelType w:val="multilevel"/>
    <w:tmpl w:val="EC6C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210E7"/>
    <w:multiLevelType w:val="hybridMultilevel"/>
    <w:tmpl w:val="03D431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062C5"/>
    <w:multiLevelType w:val="multilevel"/>
    <w:tmpl w:val="ED80F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E3FFA"/>
    <w:multiLevelType w:val="multilevel"/>
    <w:tmpl w:val="2ADC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95896"/>
    <w:multiLevelType w:val="multilevel"/>
    <w:tmpl w:val="748A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E7D14"/>
    <w:multiLevelType w:val="multilevel"/>
    <w:tmpl w:val="8E7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A8E"/>
    <w:rsid w:val="0000256D"/>
    <w:rsid w:val="0001028B"/>
    <w:rsid w:val="00026497"/>
    <w:rsid w:val="00032ACF"/>
    <w:rsid w:val="0004041A"/>
    <w:rsid w:val="00052542"/>
    <w:rsid w:val="0007571A"/>
    <w:rsid w:val="000775DD"/>
    <w:rsid w:val="00091080"/>
    <w:rsid w:val="0009133D"/>
    <w:rsid w:val="000964DF"/>
    <w:rsid w:val="00096DF5"/>
    <w:rsid w:val="000A4F2C"/>
    <w:rsid w:val="000A52DD"/>
    <w:rsid w:val="000A6C2E"/>
    <w:rsid w:val="000C01D0"/>
    <w:rsid w:val="000C64DB"/>
    <w:rsid w:val="000C6F08"/>
    <w:rsid w:val="000E4E85"/>
    <w:rsid w:val="000F5A33"/>
    <w:rsid w:val="00105B24"/>
    <w:rsid w:val="00126B0D"/>
    <w:rsid w:val="001412D9"/>
    <w:rsid w:val="00156541"/>
    <w:rsid w:val="0016024B"/>
    <w:rsid w:val="00165976"/>
    <w:rsid w:val="001759D5"/>
    <w:rsid w:val="001775A5"/>
    <w:rsid w:val="001777D0"/>
    <w:rsid w:val="00184F19"/>
    <w:rsid w:val="00191475"/>
    <w:rsid w:val="001A1B66"/>
    <w:rsid w:val="001A3A0D"/>
    <w:rsid w:val="001B0CE3"/>
    <w:rsid w:val="001B0EEE"/>
    <w:rsid w:val="001B17DC"/>
    <w:rsid w:val="001D7839"/>
    <w:rsid w:val="001E7381"/>
    <w:rsid w:val="00214581"/>
    <w:rsid w:val="0022403F"/>
    <w:rsid w:val="00267B32"/>
    <w:rsid w:val="00271EDC"/>
    <w:rsid w:val="00297E72"/>
    <w:rsid w:val="002B6420"/>
    <w:rsid w:val="002C0AA0"/>
    <w:rsid w:val="002C229C"/>
    <w:rsid w:val="002D5AFB"/>
    <w:rsid w:val="002D7A6C"/>
    <w:rsid w:val="002E5BF6"/>
    <w:rsid w:val="00313332"/>
    <w:rsid w:val="00313A67"/>
    <w:rsid w:val="00345C0E"/>
    <w:rsid w:val="003551D4"/>
    <w:rsid w:val="003662CE"/>
    <w:rsid w:val="00366EBB"/>
    <w:rsid w:val="00370544"/>
    <w:rsid w:val="00394DAA"/>
    <w:rsid w:val="003D2945"/>
    <w:rsid w:val="004024F4"/>
    <w:rsid w:val="004049C0"/>
    <w:rsid w:val="00406BDC"/>
    <w:rsid w:val="004323E4"/>
    <w:rsid w:val="004427BC"/>
    <w:rsid w:val="00457EEC"/>
    <w:rsid w:val="00460B72"/>
    <w:rsid w:val="00463E53"/>
    <w:rsid w:val="00493565"/>
    <w:rsid w:val="005007AA"/>
    <w:rsid w:val="00520A78"/>
    <w:rsid w:val="00522BB3"/>
    <w:rsid w:val="005513FF"/>
    <w:rsid w:val="00557BAC"/>
    <w:rsid w:val="00580DE8"/>
    <w:rsid w:val="00593961"/>
    <w:rsid w:val="005A110E"/>
    <w:rsid w:val="005A7435"/>
    <w:rsid w:val="005B04AD"/>
    <w:rsid w:val="005B2F9D"/>
    <w:rsid w:val="005B7136"/>
    <w:rsid w:val="005C14DF"/>
    <w:rsid w:val="005D2882"/>
    <w:rsid w:val="005D7CFB"/>
    <w:rsid w:val="005F63A6"/>
    <w:rsid w:val="00617B58"/>
    <w:rsid w:val="00621FE1"/>
    <w:rsid w:val="0063133A"/>
    <w:rsid w:val="0064009D"/>
    <w:rsid w:val="00646ACE"/>
    <w:rsid w:val="006505C8"/>
    <w:rsid w:val="00672E01"/>
    <w:rsid w:val="00685B35"/>
    <w:rsid w:val="006976C9"/>
    <w:rsid w:val="006B5C02"/>
    <w:rsid w:val="006C3644"/>
    <w:rsid w:val="006D5F8C"/>
    <w:rsid w:val="006E022F"/>
    <w:rsid w:val="006E1CAA"/>
    <w:rsid w:val="006E5FEC"/>
    <w:rsid w:val="00704133"/>
    <w:rsid w:val="00704F62"/>
    <w:rsid w:val="00724025"/>
    <w:rsid w:val="00724FE3"/>
    <w:rsid w:val="00731912"/>
    <w:rsid w:val="00767E04"/>
    <w:rsid w:val="007728C9"/>
    <w:rsid w:val="00776E62"/>
    <w:rsid w:val="007770D1"/>
    <w:rsid w:val="00785F89"/>
    <w:rsid w:val="00786AFB"/>
    <w:rsid w:val="00793996"/>
    <w:rsid w:val="007A0152"/>
    <w:rsid w:val="007B5648"/>
    <w:rsid w:val="007B5A46"/>
    <w:rsid w:val="007C2E2F"/>
    <w:rsid w:val="007E3058"/>
    <w:rsid w:val="007E5283"/>
    <w:rsid w:val="007F7B20"/>
    <w:rsid w:val="0082227F"/>
    <w:rsid w:val="00830923"/>
    <w:rsid w:val="00837703"/>
    <w:rsid w:val="00865959"/>
    <w:rsid w:val="0088344B"/>
    <w:rsid w:val="00886C5F"/>
    <w:rsid w:val="00897679"/>
    <w:rsid w:val="008A75A7"/>
    <w:rsid w:val="008C1760"/>
    <w:rsid w:val="008D5DB9"/>
    <w:rsid w:val="00904CDB"/>
    <w:rsid w:val="00927517"/>
    <w:rsid w:val="00927F33"/>
    <w:rsid w:val="00943486"/>
    <w:rsid w:val="009572DE"/>
    <w:rsid w:val="00960315"/>
    <w:rsid w:val="0096071A"/>
    <w:rsid w:val="0099021C"/>
    <w:rsid w:val="00992363"/>
    <w:rsid w:val="00995D6C"/>
    <w:rsid w:val="00996155"/>
    <w:rsid w:val="009B5FB9"/>
    <w:rsid w:val="009C4D7E"/>
    <w:rsid w:val="009C4F1F"/>
    <w:rsid w:val="009C5CFF"/>
    <w:rsid w:val="009C6D94"/>
    <w:rsid w:val="009F7B27"/>
    <w:rsid w:val="00A05621"/>
    <w:rsid w:val="00A05A43"/>
    <w:rsid w:val="00A07152"/>
    <w:rsid w:val="00A143FB"/>
    <w:rsid w:val="00A17F11"/>
    <w:rsid w:val="00A235BC"/>
    <w:rsid w:val="00A41FFA"/>
    <w:rsid w:val="00A4349B"/>
    <w:rsid w:val="00A603DF"/>
    <w:rsid w:val="00A86054"/>
    <w:rsid w:val="00AA416E"/>
    <w:rsid w:val="00AA59EA"/>
    <w:rsid w:val="00AB39BE"/>
    <w:rsid w:val="00AD6E10"/>
    <w:rsid w:val="00AF2AEE"/>
    <w:rsid w:val="00B00223"/>
    <w:rsid w:val="00B00875"/>
    <w:rsid w:val="00B1252D"/>
    <w:rsid w:val="00B46D74"/>
    <w:rsid w:val="00B502D7"/>
    <w:rsid w:val="00B83DEF"/>
    <w:rsid w:val="00B87A8E"/>
    <w:rsid w:val="00B9038D"/>
    <w:rsid w:val="00B93380"/>
    <w:rsid w:val="00BA3827"/>
    <w:rsid w:val="00BC6D5A"/>
    <w:rsid w:val="00BD703F"/>
    <w:rsid w:val="00BE0DD0"/>
    <w:rsid w:val="00C069C7"/>
    <w:rsid w:val="00C33850"/>
    <w:rsid w:val="00C34076"/>
    <w:rsid w:val="00C47298"/>
    <w:rsid w:val="00C47AEB"/>
    <w:rsid w:val="00C5167A"/>
    <w:rsid w:val="00C55CCA"/>
    <w:rsid w:val="00C65550"/>
    <w:rsid w:val="00C725C0"/>
    <w:rsid w:val="00C87C21"/>
    <w:rsid w:val="00CC40B5"/>
    <w:rsid w:val="00CF035C"/>
    <w:rsid w:val="00CF168A"/>
    <w:rsid w:val="00CF2040"/>
    <w:rsid w:val="00D12319"/>
    <w:rsid w:val="00D31962"/>
    <w:rsid w:val="00D35332"/>
    <w:rsid w:val="00D67430"/>
    <w:rsid w:val="00D92510"/>
    <w:rsid w:val="00D96515"/>
    <w:rsid w:val="00DC05D8"/>
    <w:rsid w:val="00DC68F7"/>
    <w:rsid w:val="00DD6756"/>
    <w:rsid w:val="00E345C3"/>
    <w:rsid w:val="00E37AB3"/>
    <w:rsid w:val="00E4653E"/>
    <w:rsid w:val="00E53AA6"/>
    <w:rsid w:val="00E606FA"/>
    <w:rsid w:val="00E624FE"/>
    <w:rsid w:val="00E80FCD"/>
    <w:rsid w:val="00EC3FD4"/>
    <w:rsid w:val="00ED1CB9"/>
    <w:rsid w:val="00ED675E"/>
    <w:rsid w:val="00EE1734"/>
    <w:rsid w:val="00EE59CA"/>
    <w:rsid w:val="00EE6746"/>
    <w:rsid w:val="00EF3D23"/>
    <w:rsid w:val="00F00196"/>
    <w:rsid w:val="00F079B9"/>
    <w:rsid w:val="00F102FE"/>
    <w:rsid w:val="00F333EB"/>
    <w:rsid w:val="00F340D1"/>
    <w:rsid w:val="00F42FC9"/>
    <w:rsid w:val="00F47A13"/>
    <w:rsid w:val="00F47E2C"/>
    <w:rsid w:val="00F67853"/>
    <w:rsid w:val="00F72C61"/>
    <w:rsid w:val="00F72F7E"/>
    <w:rsid w:val="00F919CD"/>
    <w:rsid w:val="00F94581"/>
    <w:rsid w:val="00FA1DA9"/>
    <w:rsid w:val="00FC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5C02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87A8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C6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68F7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DC68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C68F7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E345C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5894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watch?v=7yNDzzl1X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education.francetv.fr/videos/la-colonisation-de-la-martinique-au-xviie-siecle-v11232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vI1p7BmSJPE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youtube.com/watch?v=V9V3J4WubN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Overmann</dc:creator>
  <cp:keywords/>
  <dc:description/>
  <cp:lastModifiedBy>Overmann</cp:lastModifiedBy>
  <cp:revision>11</cp:revision>
  <cp:lastPrinted>2014-02-25T09:42:00Z</cp:lastPrinted>
  <dcterms:created xsi:type="dcterms:W3CDTF">2014-02-24T14:42:00Z</dcterms:created>
  <dcterms:modified xsi:type="dcterms:W3CDTF">2014-02-25T14:39:00Z</dcterms:modified>
</cp:coreProperties>
</file>